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8D666" w14:textId="0FF00BBD" w:rsidR="00B71C8A" w:rsidRDefault="004F1A54" w:rsidP="00B71C8A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DF881F" wp14:editId="3BD9070B">
                <wp:simplePos x="0" y="0"/>
                <wp:positionH relativeFrom="column">
                  <wp:posOffset>4979670</wp:posOffset>
                </wp:positionH>
                <wp:positionV relativeFrom="paragraph">
                  <wp:posOffset>2476500</wp:posOffset>
                </wp:positionV>
                <wp:extent cx="1412240" cy="314960"/>
                <wp:effectExtent l="7620" t="9525" r="8890" b="889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2240" cy="3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D5969" w14:textId="77777777" w:rsidR="00B71C8A" w:rsidRDefault="00B71C8A" w:rsidP="00B71C8A">
                            <w:r w:rsidRPr="00C667E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Social Sciences Today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DF881F" id="Rectangle 3" o:spid="_x0000_s1026" style="position:absolute;margin-left:392.1pt;margin-top:195pt;width:111.2pt;height:24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">
                <v:textbox>
                  <w:txbxContent>
                    <w:p w14:paraId="627D5969" w14:textId="77777777" w:rsidR="00B71C8A" w:rsidRDefault="00B71C8A" w:rsidP="00B71C8A">
                      <w:r w:rsidRPr="00C667E2">
                        <w:rPr>
                          <w:rFonts w:ascii="Arial" w:hAnsi="Arial" w:cs="Arial"/>
                          <w:sz w:val="18"/>
                          <w:szCs w:val="18"/>
                        </w:rPr>
                        <w:t>Social Sciences Today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760C1F" wp14:editId="6EF185CC">
                <wp:simplePos x="0" y="0"/>
                <wp:positionH relativeFrom="column">
                  <wp:posOffset>95250</wp:posOffset>
                </wp:positionH>
                <wp:positionV relativeFrom="paragraph">
                  <wp:posOffset>-450850</wp:posOffset>
                </wp:positionV>
                <wp:extent cx="6083300" cy="406400"/>
                <wp:effectExtent l="0" t="0" r="3175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3300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0EC8FD" w14:textId="77777777" w:rsidR="00441E89" w:rsidRDefault="00441E89">
                            <w:r w:rsidRPr="008E6273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Push and pull factors</w:t>
                            </w:r>
                            <w:r w:rsidRPr="008E6273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                                                              </w:t>
                            </w:r>
                            <w:r w:rsidRPr="008E6273">
                              <w:rPr>
                                <w:b/>
                              </w:rPr>
                              <w:t xml:space="preserve"> </w:t>
                            </w:r>
                            <w:r w:rsidRPr="00441E89">
                              <w:rPr>
                                <w:rFonts w:ascii="Arial" w:hAnsi="Arial" w:cs="Arial"/>
                                <w:u w:val="single"/>
                              </w:rPr>
                              <w:t>Date</w:t>
                            </w:r>
                            <w:r w:rsidRPr="00441E89">
                              <w:rPr>
                                <w:rFonts w:ascii="Arial" w:hAnsi="Arial" w:cs="Arial"/>
                              </w:rPr>
                              <w:t>:</w:t>
                            </w:r>
                            <w:r>
                              <w:t xml:space="preserve"> 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760C1F" id="Rectangle 5" o:spid="_x0000_s1027" style="position:absolute;margin-left:7.5pt;margin-top:-35.5pt;width:479pt;height:3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" stroked="f">
                <v:textbox>
                  <w:txbxContent>
                    <w:p w14:paraId="7A0EC8FD" w14:textId="77777777" w:rsidR="00441E89" w:rsidRDefault="00441E89">
                      <w:r w:rsidRPr="008E6273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>Push and pull factors</w:t>
                      </w:r>
                      <w:r w:rsidRPr="008E6273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                                                              </w:t>
                      </w:r>
                      <w:r w:rsidRPr="008E6273">
                        <w:rPr>
                          <w:b/>
                        </w:rPr>
                        <w:t xml:space="preserve"> </w:t>
                      </w:r>
                      <w:r w:rsidRPr="00441E89">
                        <w:rPr>
                          <w:rFonts w:ascii="Arial" w:hAnsi="Arial" w:cs="Arial"/>
                          <w:u w:val="single"/>
                        </w:rPr>
                        <w:t>Date</w:t>
                      </w:r>
                      <w:r w:rsidRPr="00441E89">
                        <w:rPr>
                          <w:rFonts w:ascii="Arial" w:hAnsi="Arial" w:cs="Arial"/>
                        </w:rPr>
                        <w:t>:</w:t>
                      </w:r>
                      <w:r>
                        <w:t xml:space="preserve"> _______________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BBA24E" wp14:editId="4DA34497">
                <wp:simplePos x="0" y="0"/>
                <wp:positionH relativeFrom="column">
                  <wp:posOffset>40640</wp:posOffset>
                </wp:positionH>
                <wp:positionV relativeFrom="paragraph">
                  <wp:posOffset>44450</wp:posOffset>
                </wp:positionV>
                <wp:extent cx="6035040" cy="257810"/>
                <wp:effectExtent l="12065" t="6350" r="10795" b="1206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5040" cy="257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8C28E8" w14:textId="77777777" w:rsidR="00B71C8A" w:rsidRDefault="00441E89" w:rsidP="00B71C8A"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Source A</w:t>
                            </w:r>
                            <w:r w:rsidR="00B71C8A" w:rsidRPr="00FD338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: the source showing factors affecting settlements in South Africa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BBA24E" id="Rectangle 2" o:spid="_x0000_s1028" style="position:absolute;margin-left:3.2pt;margin-top:3.5pt;width:475.2pt;height:2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">
                <v:textbox>
                  <w:txbxContent>
                    <w:p w14:paraId="038C28E8" w14:textId="77777777" w:rsidR="00B71C8A" w:rsidRDefault="00441E89" w:rsidP="00B71C8A"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>Source A</w:t>
                      </w:r>
                      <w:r w:rsidR="00B71C8A" w:rsidRPr="00FD338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: the source showing factors affecting settlements in South Africa</w:t>
                      </w:r>
                    </w:p>
                  </w:txbxContent>
                </v:textbox>
              </v:rect>
            </w:pict>
          </mc:Fallback>
        </mc:AlternateContent>
      </w:r>
      <w:r w:rsidR="00B71C8A" w:rsidRPr="009E385A">
        <w:rPr>
          <w:b/>
          <w:noProof/>
          <w:sz w:val="24"/>
          <w:szCs w:val="24"/>
          <w:bdr w:val="single" w:sz="12" w:space="0" w:color="auto"/>
          <w:lang w:eastAsia="en-ZA"/>
        </w:rPr>
        <w:drawing>
          <wp:inline distT="0" distB="0" distL="0" distR="0" wp14:anchorId="1C4E6826" wp14:editId="06FE3D2B">
            <wp:extent cx="6167129" cy="2635250"/>
            <wp:effectExtent l="19050" t="0" r="5071" b="0"/>
            <wp:docPr id="10" name="Picture 6" descr="C:\Users\anniekie\Pictures\2014-08-29\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nniekie\Pictures\2014-08-29\0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lum/>
                    </a:blip>
                    <a:srcRect l="12605" t="37390" r="12179" b="12610"/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6183306" cy="2642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260191" w14:textId="77777777" w:rsidR="00B71C8A" w:rsidRPr="00C01F47" w:rsidRDefault="00B71C8A" w:rsidP="00B71C8A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Study</w:t>
      </w:r>
      <w:r w:rsidRPr="00C01F47">
        <w:rPr>
          <w:rFonts w:ascii="Arial" w:hAnsi="Arial" w:cs="Arial"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 xml:space="preserve">SOURCE </w:t>
      </w:r>
      <w:r w:rsidR="00441E89">
        <w:rPr>
          <w:rFonts w:ascii="Arial" w:hAnsi="Arial" w:cs="Arial"/>
          <w:b/>
          <w:sz w:val="24"/>
          <w:szCs w:val="24"/>
          <w:u w:val="single"/>
        </w:rPr>
        <w:t>A</w:t>
      </w:r>
      <w:r w:rsidRPr="00C01F47">
        <w:rPr>
          <w:rFonts w:ascii="Arial" w:hAnsi="Arial" w:cs="Arial"/>
          <w:sz w:val="24"/>
          <w:szCs w:val="24"/>
          <w:u w:val="single"/>
        </w:rPr>
        <w:t xml:space="preserve"> and answer questions below:</w:t>
      </w:r>
    </w:p>
    <w:p w14:paraId="6416CA8D" w14:textId="77777777" w:rsidR="00441E89" w:rsidRDefault="00441E89" w:rsidP="00B71C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 </w:t>
      </w:r>
      <w:r w:rsidR="00B71C8A">
        <w:rPr>
          <w:rFonts w:ascii="Arial" w:hAnsi="Arial" w:cs="Arial"/>
          <w:sz w:val="24"/>
          <w:szCs w:val="24"/>
        </w:rPr>
        <w:t>Define the term “urbanization”</w:t>
      </w:r>
    </w:p>
    <w:p w14:paraId="596569E0" w14:textId="77777777" w:rsidR="00441E89" w:rsidRDefault="00441E89" w:rsidP="00B71C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_________________________________________________________________</w:t>
      </w:r>
    </w:p>
    <w:p w14:paraId="229BA160" w14:textId="77777777" w:rsidR="00B71C8A" w:rsidRPr="00441E89" w:rsidRDefault="00441E89" w:rsidP="00B71C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  Name</w:t>
      </w:r>
      <w:r w:rsidR="00B71C8A">
        <w:rPr>
          <w:rFonts w:ascii="Arial" w:hAnsi="Arial" w:cs="Arial"/>
          <w:sz w:val="24"/>
          <w:szCs w:val="24"/>
        </w:rPr>
        <w:t xml:space="preserve"> the following factors that cause urbanization as shown on</w:t>
      </w:r>
      <w:r>
        <w:rPr>
          <w:rFonts w:ascii="Arial" w:hAnsi="Arial" w:cs="Arial"/>
          <w:sz w:val="24"/>
          <w:szCs w:val="24"/>
        </w:rPr>
        <w:t xml:space="preserve"> the source</w:t>
      </w:r>
    </w:p>
    <w:p w14:paraId="478AA209" w14:textId="77777777" w:rsidR="00441E89" w:rsidRDefault="001B3F73" w:rsidP="001B3F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441E89">
        <w:rPr>
          <w:rFonts w:ascii="Arial" w:hAnsi="Arial" w:cs="Arial"/>
          <w:sz w:val="24"/>
          <w:szCs w:val="24"/>
        </w:rPr>
        <w:t xml:space="preserve">(a)  </w:t>
      </w:r>
      <w:r w:rsidR="00441E89" w:rsidRPr="001B3F73">
        <w:rPr>
          <w:rFonts w:ascii="Arial" w:hAnsi="Arial" w:cs="Arial"/>
          <w:sz w:val="24"/>
          <w:szCs w:val="24"/>
          <w:u w:val="single"/>
        </w:rPr>
        <w:t>Three</w:t>
      </w:r>
      <w:r w:rsidR="00B71C8A" w:rsidRPr="001B3F73">
        <w:rPr>
          <w:rFonts w:ascii="Arial" w:hAnsi="Arial" w:cs="Arial"/>
          <w:sz w:val="24"/>
          <w:szCs w:val="24"/>
          <w:u w:val="single"/>
        </w:rPr>
        <w:t xml:space="preserve"> pull factor</w:t>
      </w:r>
      <w:r w:rsidR="00441E89" w:rsidRPr="001B3F73">
        <w:rPr>
          <w:rFonts w:ascii="Arial" w:hAnsi="Arial" w:cs="Arial"/>
          <w:sz w:val="24"/>
          <w:szCs w:val="24"/>
          <w:u w:val="single"/>
        </w:rPr>
        <w:t>s</w:t>
      </w:r>
      <w:r w:rsidR="00441E89">
        <w:rPr>
          <w:rFonts w:ascii="Arial" w:hAnsi="Arial" w:cs="Arial"/>
          <w:sz w:val="24"/>
          <w:szCs w:val="24"/>
        </w:rPr>
        <w:t>:</w:t>
      </w:r>
    </w:p>
    <w:p w14:paraId="2C771C05" w14:textId="77777777" w:rsidR="001B3F73" w:rsidRDefault="001B3F73" w:rsidP="001B3F7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</w:t>
      </w:r>
    </w:p>
    <w:p w14:paraId="707AC31B" w14:textId="77777777" w:rsidR="001B3F73" w:rsidRDefault="001B3F73" w:rsidP="001B3F7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</w:t>
      </w:r>
    </w:p>
    <w:p w14:paraId="309BD41A" w14:textId="77777777" w:rsidR="001B3F73" w:rsidRPr="001B3F73" w:rsidRDefault="001B3F73" w:rsidP="001B3F7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</w:t>
      </w:r>
    </w:p>
    <w:p w14:paraId="6524B57F" w14:textId="77777777" w:rsidR="001B3F73" w:rsidRDefault="001B3F73" w:rsidP="00B71C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(b)  </w:t>
      </w:r>
      <w:r w:rsidRPr="001B3F73">
        <w:rPr>
          <w:rFonts w:ascii="Arial" w:hAnsi="Arial" w:cs="Arial"/>
          <w:sz w:val="24"/>
          <w:szCs w:val="24"/>
          <w:u w:val="single"/>
        </w:rPr>
        <w:t>Three</w:t>
      </w:r>
      <w:r w:rsidR="00B71C8A" w:rsidRPr="001B3F73">
        <w:rPr>
          <w:rFonts w:ascii="Arial" w:hAnsi="Arial" w:cs="Arial"/>
          <w:sz w:val="24"/>
          <w:szCs w:val="24"/>
          <w:u w:val="single"/>
        </w:rPr>
        <w:t xml:space="preserve"> push factor</w:t>
      </w:r>
      <w:r w:rsidRPr="001B3F73">
        <w:rPr>
          <w:rFonts w:ascii="Arial" w:hAnsi="Arial" w:cs="Arial"/>
          <w:sz w:val="24"/>
          <w:szCs w:val="24"/>
          <w:u w:val="single"/>
        </w:rPr>
        <w:t>s</w:t>
      </w:r>
      <w:r>
        <w:rPr>
          <w:rFonts w:ascii="Arial" w:hAnsi="Arial" w:cs="Arial"/>
          <w:sz w:val="24"/>
          <w:szCs w:val="24"/>
        </w:rPr>
        <w:t>:</w:t>
      </w:r>
      <w:r w:rsidR="00B71C8A">
        <w:rPr>
          <w:rFonts w:ascii="Arial" w:hAnsi="Arial" w:cs="Arial"/>
          <w:sz w:val="24"/>
          <w:szCs w:val="24"/>
        </w:rPr>
        <w:t xml:space="preserve"> </w:t>
      </w:r>
    </w:p>
    <w:p w14:paraId="4C53B0FD" w14:textId="77777777" w:rsidR="00B71C8A" w:rsidRDefault="001B3F73" w:rsidP="001B3F7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</w:t>
      </w:r>
    </w:p>
    <w:p w14:paraId="41B9AA4F" w14:textId="77777777" w:rsidR="001B3F73" w:rsidRDefault="001B3F73" w:rsidP="001B3F7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</w:t>
      </w:r>
    </w:p>
    <w:p w14:paraId="0AC76EB8" w14:textId="77777777" w:rsidR="001B3F73" w:rsidRPr="001B3F73" w:rsidRDefault="001B3F73" w:rsidP="001B3F7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</w:t>
      </w:r>
    </w:p>
    <w:p w14:paraId="1FEF5067" w14:textId="77777777" w:rsidR="00B71C8A" w:rsidRDefault="00B71C8A" w:rsidP="00B71C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List </w:t>
      </w:r>
      <w:r>
        <w:rPr>
          <w:rFonts w:ascii="Arial" w:hAnsi="Arial" w:cs="Arial"/>
          <w:b/>
          <w:sz w:val="24"/>
          <w:szCs w:val="24"/>
        </w:rPr>
        <w:t>FOUR</w:t>
      </w:r>
      <w:r>
        <w:rPr>
          <w:rFonts w:ascii="Arial" w:hAnsi="Arial" w:cs="Arial"/>
          <w:sz w:val="24"/>
          <w:szCs w:val="24"/>
        </w:rPr>
        <w:t xml:space="preserve"> ways </w:t>
      </w:r>
      <w:r w:rsidRPr="003515CF">
        <w:rPr>
          <w:rFonts w:ascii="Arial" w:hAnsi="Arial" w:cs="Arial"/>
          <w:sz w:val="24"/>
          <w:szCs w:val="24"/>
        </w:rPr>
        <w:t xml:space="preserve">on </w:t>
      </w:r>
      <w:r>
        <w:rPr>
          <w:rFonts w:ascii="Arial" w:hAnsi="Arial" w:cs="Arial"/>
          <w:sz w:val="24"/>
          <w:szCs w:val="24"/>
        </w:rPr>
        <w:t xml:space="preserve">how urbanization can negatively affect rural areas. </w:t>
      </w:r>
    </w:p>
    <w:p w14:paraId="3AEC44CD" w14:textId="77777777" w:rsidR="001B3F73" w:rsidRDefault="001B3F73" w:rsidP="001B3F7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</w:t>
      </w:r>
    </w:p>
    <w:p w14:paraId="15184DF5" w14:textId="77777777" w:rsidR="001B3F73" w:rsidRDefault="001B3F73" w:rsidP="001B3F7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</w:t>
      </w:r>
    </w:p>
    <w:p w14:paraId="60736F8B" w14:textId="77777777" w:rsidR="001B3F73" w:rsidRDefault="001B3F73" w:rsidP="001B3F7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</w:t>
      </w:r>
    </w:p>
    <w:p w14:paraId="478B0289" w14:textId="77777777" w:rsidR="001B3F73" w:rsidRPr="001B3F73" w:rsidRDefault="001B3F73" w:rsidP="001B3F7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</w:t>
      </w:r>
    </w:p>
    <w:p w14:paraId="3AED0FD8" w14:textId="77777777" w:rsidR="00B71C8A" w:rsidRDefault="00B71C8A" w:rsidP="00B71C8A">
      <w:pPr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4. From the source, name </w:t>
      </w:r>
      <w:r w:rsidRPr="00C01F47">
        <w:rPr>
          <w:rFonts w:ascii="Arial" w:hAnsi="Arial" w:cs="Arial"/>
          <w:b/>
          <w:sz w:val="24"/>
          <w:szCs w:val="24"/>
        </w:rPr>
        <w:t>ONE</w:t>
      </w:r>
      <w:r>
        <w:rPr>
          <w:rFonts w:ascii="Arial" w:hAnsi="Arial" w:cs="Arial"/>
          <w:sz w:val="24"/>
          <w:szCs w:val="24"/>
        </w:rPr>
        <w:t xml:space="preserve"> way in which urbanization can be curbed</w:t>
      </w:r>
      <w:r w:rsidRPr="007E37E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F2C62EA" w14:textId="77777777" w:rsidR="008E6273" w:rsidRDefault="008E6273" w:rsidP="00B71C8A">
      <w:pPr>
        <w:rPr>
          <w:rFonts w:ascii="Arial" w:hAnsi="Arial" w:cs="Arial"/>
        </w:rPr>
      </w:pPr>
      <w:bookmarkStart w:id="0" w:name="_GoBack"/>
      <w:bookmarkEnd w:id="0"/>
    </w:p>
    <w:p w14:paraId="3385B5A6" w14:textId="77777777" w:rsidR="001B3F73" w:rsidRPr="001B3F73" w:rsidRDefault="001B3F73" w:rsidP="00B71C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__________________________________________________</w:t>
      </w:r>
    </w:p>
    <w:p w14:paraId="462775D0" w14:textId="66CC858D" w:rsidR="00D9469F" w:rsidRPr="008E6273" w:rsidRDefault="00B71C8A" w:rsidP="008E6273">
      <w:pPr>
        <w:ind w:left="79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lastRenderedPageBreak/>
        <w:t xml:space="preserve">      </w:t>
      </w:r>
      <w:r w:rsidRPr="007E37E2">
        <w:rPr>
          <w:rFonts w:ascii="Arial" w:hAnsi="Arial" w:cs="Arial"/>
        </w:rPr>
        <w:t xml:space="preserve">                                       </w:t>
      </w:r>
      <w:r>
        <w:rPr>
          <w:rFonts w:ascii="Arial" w:hAnsi="Arial" w:cs="Arial"/>
        </w:rPr>
        <w:t xml:space="preserve">                     </w:t>
      </w:r>
    </w:p>
    <w:sectPr w:rsidR="00D9469F" w:rsidRPr="008E6273" w:rsidSect="00D946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B6393"/>
    <w:multiLevelType w:val="hybridMultilevel"/>
    <w:tmpl w:val="A5AAEE9A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F25E07"/>
    <w:multiLevelType w:val="hybridMultilevel"/>
    <w:tmpl w:val="0B7CD14A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C8A"/>
    <w:rsid w:val="000703AD"/>
    <w:rsid w:val="001B3F73"/>
    <w:rsid w:val="001C5734"/>
    <w:rsid w:val="002C096E"/>
    <w:rsid w:val="003515CF"/>
    <w:rsid w:val="00441E89"/>
    <w:rsid w:val="004F1A54"/>
    <w:rsid w:val="0050081A"/>
    <w:rsid w:val="005B11A1"/>
    <w:rsid w:val="005F0E9A"/>
    <w:rsid w:val="00713C48"/>
    <w:rsid w:val="007426CC"/>
    <w:rsid w:val="007945DC"/>
    <w:rsid w:val="007D58C4"/>
    <w:rsid w:val="008E6273"/>
    <w:rsid w:val="0090123E"/>
    <w:rsid w:val="00964CA8"/>
    <w:rsid w:val="00A57F7D"/>
    <w:rsid w:val="00B71C8A"/>
    <w:rsid w:val="00C03803"/>
    <w:rsid w:val="00C27846"/>
    <w:rsid w:val="00D9469F"/>
    <w:rsid w:val="00E10F2D"/>
    <w:rsid w:val="00FF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DB5CFD"/>
  <w15:docId w15:val="{5BA0C635-DC82-47DD-A250-03EF97D06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C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1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C8A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B3F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account</cp:lastModifiedBy>
  <cp:revision>4</cp:revision>
  <dcterms:created xsi:type="dcterms:W3CDTF">2020-06-25T18:48:00Z</dcterms:created>
  <dcterms:modified xsi:type="dcterms:W3CDTF">2020-06-26T19:07:00Z</dcterms:modified>
</cp:coreProperties>
</file>